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CE5967" w:rsidRPr="0038599F" w:rsidTr="00B362AB">
        <w:tc>
          <w:tcPr>
            <w:tcW w:w="9576" w:type="dxa"/>
          </w:tcPr>
          <w:p w:rsidR="00CE5967" w:rsidRPr="0038599F" w:rsidRDefault="00CE5967" w:rsidP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TOOLKIT #5</w:t>
            </w:r>
            <w:r w:rsidR="00B362AB" w:rsidRPr="0038599F">
              <w:rPr>
                <w:rFonts w:asciiTheme="minorHAnsi" w:hAnsiTheme="minorHAnsi"/>
                <w:b/>
                <w:sz w:val="22"/>
              </w:rPr>
              <w:t xml:space="preserve">: </w:t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PATHWAYS, PARTNERSHIPS, ARTICULATIONS </w:t>
            </w:r>
          </w:p>
          <w:p w:rsidR="00B362AB" w:rsidRPr="0038599F" w:rsidRDefault="00B362AB" w:rsidP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PROGRAM REVIEW FINAL REPORT SECTION:</w:t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2.06</w:t>
            </w:r>
          </w:p>
          <w:p w:rsidR="001D3936" w:rsidRPr="0038599F" w:rsidRDefault="001D3936" w:rsidP="00B362AB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Overview</w:t>
            </w:r>
          </w:p>
          <w:p w:rsidR="00121F95" w:rsidRPr="0038599F" w:rsidRDefault="00B362AB" w:rsidP="00B362A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38599F">
              <w:rPr>
                <w:rFonts w:ascii="Calibri" w:hAnsi="Calibri"/>
                <w:sz w:val="22"/>
                <w:szCs w:val="22"/>
                <w:lang w:val="en-US"/>
              </w:rPr>
              <w:t xml:space="preserve">The Mohawk College Academic Plan promotes a philosophy of lifelong learning through such strategies as cross-disciplinary programming, credit transfer, and community connections.  Examination of pathways and partnerships identifies strengths and challenges associated with internal and external pathways and partnerships for the program.  </w:t>
            </w:r>
            <w:r w:rsidR="00DD0DD7" w:rsidRPr="0038599F"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</w:p>
          <w:p w:rsidR="001D3936" w:rsidRPr="0038599F" w:rsidRDefault="001D3936" w:rsidP="00B362A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264B16" w:rsidRPr="0038599F" w:rsidRDefault="00121F95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Instructions</w:t>
            </w:r>
          </w:p>
          <w:p w:rsidR="001D3936" w:rsidRPr="0038599F" w:rsidRDefault="001D3936">
            <w:pPr>
              <w:rPr>
                <w:rFonts w:asciiTheme="minorHAnsi" w:hAnsiTheme="minorHAnsi"/>
                <w:b/>
                <w:sz w:val="22"/>
              </w:rPr>
            </w:pPr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Examine the </w:t>
            </w:r>
            <w:r w:rsidR="00094AA9" w:rsidRPr="0038599F">
              <w:rPr>
                <w:rFonts w:asciiTheme="minorHAnsi" w:hAnsiTheme="minorHAnsi"/>
                <w:sz w:val="22"/>
              </w:rPr>
              <w:t>PPA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 exemplars found </w:t>
            </w:r>
            <w:r w:rsidR="00094AA9" w:rsidRPr="0038599F">
              <w:rPr>
                <w:rFonts w:asciiTheme="minorHAnsi" w:hAnsiTheme="minorHAnsi"/>
                <w:sz w:val="22"/>
              </w:rPr>
              <w:t xml:space="preserve">under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the content link on the navigation bar in </w:t>
            </w:r>
            <w:proofErr w:type="spellStart"/>
            <w:r w:rsidR="00DD0DD7" w:rsidRPr="0038599F">
              <w:rPr>
                <w:rFonts w:asciiTheme="minorHAnsi" w:hAnsiTheme="minorHAnsi"/>
                <w:sz w:val="22"/>
              </w:rPr>
              <w:t>eLearn</w:t>
            </w:r>
            <w:proofErr w:type="spellEnd"/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Consult with Linda Basso to confirm </w:t>
            </w:r>
            <w:r w:rsidRPr="0038599F">
              <w:rPr>
                <w:rFonts w:asciiTheme="minorHAnsi" w:hAnsiTheme="minorHAnsi"/>
                <w:sz w:val="22"/>
              </w:rPr>
              <w:t xml:space="preserve">formal 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articulations for </w:t>
            </w:r>
            <w:r w:rsidRPr="0038599F">
              <w:rPr>
                <w:rFonts w:asciiTheme="minorHAnsi" w:hAnsiTheme="minorHAnsi"/>
                <w:sz w:val="22"/>
              </w:rPr>
              <w:t>the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 program  </w:t>
            </w:r>
          </w:p>
          <w:p w:rsidR="00B362AB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8599F">
              <w:rPr>
                <w:rFonts w:asciiTheme="minorHAnsi" w:hAnsiTheme="minorHAnsi"/>
                <w:sz w:val="22"/>
              </w:rPr>
              <w:t>Consult with program faculty to confirm informal partnerships and articulations for the program</w:t>
            </w:r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b/>
                <w:sz w:val="22"/>
              </w:rPr>
            </w:r>
            <w:r w:rsidRPr="0038599F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D0DD7" w:rsidRPr="0038599F">
              <w:rPr>
                <w:rFonts w:asciiTheme="minorHAnsi" w:hAnsiTheme="minorHAnsi"/>
                <w:sz w:val="22"/>
              </w:rPr>
              <w:t>Create a Pathways Graphic</w:t>
            </w:r>
            <w:r w:rsidRPr="0038599F">
              <w:rPr>
                <w:rFonts w:asciiTheme="minorHAnsi" w:hAnsiTheme="minorHAnsi"/>
                <w:sz w:val="22"/>
              </w:rPr>
              <w:t xml:space="preserve"> using a preferred software</w:t>
            </w:r>
            <w:r w:rsidR="00DD0DD7" w:rsidRPr="0038599F">
              <w:rPr>
                <w:rFonts w:asciiTheme="minorHAnsi" w:hAnsiTheme="minorHAnsi"/>
                <w:sz w:val="22"/>
              </w:rPr>
              <w:t xml:space="preserve"> for your program</w:t>
            </w:r>
            <w:r w:rsidRPr="0038599F">
              <w:rPr>
                <w:rFonts w:asciiTheme="minorHAnsi" w:hAnsiTheme="minorHAnsi"/>
                <w:sz w:val="22"/>
              </w:rPr>
              <w:t xml:space="preserve"> based on the consultations and examination of PPA exemplars</w:t>
            </w:r>
          </w:p>
          <w:p w:rsidR="00DD0DD7" w:rsidRPr="0038599F" w:rsidRDefault="00B362AB" w:rsidP="00B362AB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 w:rsidRPr="0038599F">
              <w:rPr>
                <w:rFonts w:asciiTheme="minorHAnsi" w:hAnsiTheme="minorHAnsi"/>
                <w:sz w:val="22"/>
              </w:rPr>
              <w:t xml:space="preserve"> Copy the graphic to section 2.06 of the Program Review Final Report template</w:t>
            </w:r>
          </w:p>
          <w:p w:rsidR="00DD0DD7" w:rsidRPr="0038599F" w:rsidRDefault="00DD0DD7" w:rsidP="00DD0DD7">
            <w:pPr>
              <w:rPr>
                <w:rFonts w:asciiTheme="minorHAnsi" w:hAnsiTheme="minorHAnsi"/>
                <w:sz w:val="22"/>
              </w:rPr>
            </w:pPr>
          </w:p>
          <w:p w:rsidR="00DD0DD7" w:rsidRPr="0038599F" w:rsidRDefault="00F977C9" w:rsidP="00F977C9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Evaluation and Recommendations</w:t>
            </w:r>
          </w:p>
          <w:p w:rsidR="001D3936" w:rsidRPr="0038599F" w:rsidRDefault="001D3936" w:rsidP="00F977C9">
            <w:pPr>
              <w:rPr>
                <w:rFonts w:asciiTheme="minorHAnsi" w:hAnsiTheme="minorHAnsi"/>
                <w:b/>
                <w:sz w:val="22"/>
              </w:rPr>
            </w:pPr>
          </w:p>
          <w:p w:rsidR="00A77E43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3053D" w:rsidRPr="0038599F">
              <w:rPr>
                <w:rFonts w:asciiTheme="minorHAnsi" w:hAnsiTheme="minorHAnsi"/>
                <w:sz w:val="22"/>
              </w:rPr>
              <w:t>Evaluate</w:t>
            </w:r>
            <w:r w:rsidR="00F977C9" w:rsidRPr="0038599F">
              <w:rPr>
                <w:rFonts w:asciiTheme="minorHAnsi" w:hAnsiTheme="minorHAnsi"/>
                <w:sz w:val="22"/>
              </w:rPr>
              <w:t xml:space="preserve"> </w:t>
            </w:r>
            <w:r w:rsidR="00094AA9" w:rsidRPr="0038599F">
              <w:rPr>
                <w:rFonts w:asciiTheme="minorHAnsi" w:hAnsiTheme="minorHAnsi"/>
                <w:sz w:val="22"/>
              </w:rPr>
              <w:t xml:space="preserve">PPA </w:t>
            </w:r>
            <w:r w:rsidR="00F977C9" w:rsidRPr="0038599F">
              <w:rPr>
                <w:rFonts w:asciiTheme="minorHAnsi" w:hAnsiTheme="minorHAnsi"/>
                <w:sz w:val="22"/>
              </w:rPr>
              <w:t xml:space="preserve">  </w:t>
            </w:r>
          </w:p>
          <w:p w:rsidR="00A77E43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Make recommendations as a result of the </w:t>
            </w:r>
            <w:r w:rsidR="0003053D" w:rsidRPr="0038599F">
              <w:rPr>
                <w:rFonts w:asciiTheme="minorHAnsi" w:hAnsiTheme="minorHAnsi"/>
                <w:sz w:val="22"/>
              </w:rPr>
              <w:t xml:space="preserve">evaluation </w:t>
            </w:r>
          </w:p>
          <w:p w:rsidR="00264B16" w:rsidRPr="0038599F" w:rsidRDefault="0038599F" w:rsidP="0038599F">
            <w:pPr>
              <w:ind w:left="360"/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9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38599F">
              <w:rPr>
                <w:rFonts w:asciiTheme="minorHAnsi" w:hAnsiTheme="minorHAnsi"/>
                <w:sz w:val="22"/>
              </w:rPr>
            </w:r>
            <w:r w:rsidRPr="0038599F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Complete section </w:t>
            </w:r>
            <w:r w:rsidR="00B362AB" w:rsidRPr="0038599F">
              <w:rPr>
                <w:rFonts w:asciiTheme="minorHAnsi" w:hAnsiTheme="minorHAnsi"/>
                <w:sz w:val="22"/>
              </w:rPr>
              <w:t>2.06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of the Program Review Report</w:t>
            </w:r>
            <w:r w:rsidR="00B362AB" w:rsidRPr="0038599F">
              <w:rPr>
                <w:rFonts w:asciiTheme="minorHAnsi" w:hAnsiTheme="minorHAnsi"/>
                <w:sz w:val="22"/>
              </w:rPr>
              <w:t xml:space="preserve"> template</w:t>
            </w:r>
          </w:p>
          <w:p w:rsidR="00121F95" w:rsidRPr="0038599F" w:rsidRDefault="00121F95" w:rsidP="00264B16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B362AB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Helpful Hints</w:t>
            </w:r>
          </w:p>
          <w:p w:rsidR="001D3936" w:rsidRPr="0038599F" w:rsidRDefault="001D3936">
            <w:pPr>
              <w:rPr>
                <w:rFonts w:asciiTheme="minorHAnsi" w:hAnsiTheme="minorHAnsi"/>
                <w:sz w:val="22"/>
              </w:rPr>
            </w:pPr>
          </w:p>
          <w:p w:rsidR="0003053D" w:rsidRPr="0038599F" w:rsidRDefault="00094AA9" w:rsidP="000305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MS Word SmartArt is a useful tool to develop the pathways graphic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</w:p>
        </w:tc>
      </w:tr>
      <w:tr w:rsidR="00411CB6" w:rsidRPr="0038599F" w:rsidTr="00B362AB">
        <w:tc>
          <w:tcPr>
            <w:tcW w:w="9576" w:type="dxa"/>
          </w:tcPr>
          <w:p w:rsidR="00121F95" w:rsidRPr="0038599F" w:rsidRDefault="00121F95">
            <w:pPr>
              <w:rPr>
                <w:rFonts w:asciiTheme="minorHAnsi" w:hAnsiTheme="minorHAnsi"/>
                <w:b/>
                <w:sz w:val="22"/>
              </w:rPr>
            </w:pPr>
            <w:r w:rsidRPr="0038599F">
              <w:rPr>
                <w:rFonts w:asciiTheme="minorHAnsi" w:hAnsiTheme="minorHAnsi"/>
                <w:b/>
                <w:sz w:val="22"/>
              </w:rPr>
              <w:t>Alignment</w:t>
            </w:r>
          </w:p>
          <w:p w:rsidR="001D3936" w:rsidRPr="0038599F" w:rsidRDefault="001D3936">
            <w:pPr>
              <w:rPr>
                <w:rFonts w:asciiTheme="minorHAnsi" w:hAnsiTheme="minorHAnsi"/>
                <w:sz w:val="22"/>
              </w:rPr>
            </w:pP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PQAPA criterion 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Academic Plan item</w:t>
            </w:r>
            <w:r w:rsidR="00264B16" w:rsidRPr="0038599F">
              <w:rPr>
                <w:rFonts w:asciiTheme="minorHAnsi" w:hAnsiTheme="minorHAnsi"/>
                <w:sz w:val="22"/>
              </w:rPr>
              <w:t>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Strategic Plan item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#</w:t>
            </w:r>
          </w:p>
          <w:p w:rsidR="00121F95" w:rsidRPr="0038599F" w:rsidRDefault="00121F95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 xml:space="preserve">Program </w:t>
            </w:r>
            <w:r w:rsidR="004D0650">
              <w:rPr>
                <w:rFonts w:asciiTheme="minorHAnsi" w:hAnsiTheme="minorHAnsi"/>
                <w:sz w:val="22"/>
              </w:rPr>
              <w:t>Quality</w:t>
            </w:r>
            <w:bookmarkStart w:id="0" w:name="_GoBack"/>
            <w:bookmarkEnd w:id="0"/>
            <w:r w:rsidRPr="0038599F">
              <w:rPr>
                <w:rFonts w:asciiTheme="minorHAnsi" w:hAnsiTheme="minorHAnsi"/>
                <w:sz w:val="22"/>
              </w:rPr>
              <w:t xml:space="preserve"> Policy section</w:t>
            </w:r>
            <w:r w:rsidR="00264B16" w:rsidRPr="0038599F">
              <w:rPr>
                <w:rFonts w:asciiTheme="minorHAnsi" w:hAnsiTheme="minorHAnsi"/>
                <w:sz w:val="22"/>
              </w:rPr>
              <w:t xml:space="preserve"> #</w:t>
            </w:r>
          </w:p>
          <w:p w:rsidR="00121F95" w:rsidRPr="0038599F" w:rsidRDefault="002713A0" w:rsidP="002713A0">
            <w:pPr>
              <w:rPr>
                <w:rFonts w:asciiTheme="minorHAnsi" w:hAnsiTheme="minorHAnsi"/>
                <w:sz w:val="22"/>
              </w:rPr>
            </w:pPr>
            <w:r w:rsidRPr="0038599F">
              <w:rPr>
                <w:rFonts w:asciiTheme="minorHAnsi" w:hAnsiTheme="minorHAnsi"/>
                <w:sz w:val="22"/>
              </w:rPr>
              <w:t>Credit Transfer Policy (in development)</w:t>
            </w:r>
          </w:p>
        </w:tc>
      </w:tr>
    </w:tbl>
    <w:p w:rsidR="001B0AAC" w:rsidRPr="0038599F" w:rsidRDefault="001B0AAC" w:rsidP="002713A0">
      <w:pPr>
        <w:rPr>
          <w:sz w:val="22"/>
        </w:rPr>
      </w:pPr>
    </w:p>
    <w:sectPr w:rsidR="001B0AAC" w:rsidRPr="00385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931"/>
    <w:multiLevelType w:val="hybridMultilevel"/>
    <w:tmpl w:val="301CE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4A57"/>
    <w:multiLevelType w:val="hybridMultilevel"/>
    <w:tmpl w:val="3CAAC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92135"/>
    <w:multiLevelType w:val="hybridMultilevel"/>
    <w:tmpl w:val="5F1E6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75C1A"/>
    <w:multiLevelType w:val="hybridMultilevel"/>
    <w:tmpl w:val="4C666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3053D"/>
    <w:rsid w:val="00094AA9"/>
    <w:rsid w:val="00121F95"/>
    <w:rsid w:val="001B0AAC"/>
    <w:rsid w:val="001D3936"/>
    <w:rsid w:val="001F3677"/>
    <w:rsid w:val="00225E10"/>
    <w:rsid w:val="00264B16"/>
    <w:rsid w:val="002713A0"/>
    <w:rsid w:val="002D3C4A"/>
    <w:rsid w:val="003128EB"/>
    <w:rsid w:val="0034206C"/>
    <w:rsid w:val="00356116"/>
    <w:rsid w:val="0038599F"/>
    <w:rsid w:val="00411CB6"/>
    <w:rsid w:val="004D0650"/>
    <w:rsid w:val="00A25152"/>
    <w:rsid w:val="00A77E43"/>
    <w:rsid w:val="00B102BB"/>
    <w:rsid w:val="00B362AB"/>
    <w:rsid w:val="00B43F6F"/>
    <w:rsid w:val="00C02E2B"/>
    <w:rsid w:val="00CE5967"/>
    <w:rsid w:val="00DD0DD7"/>
    <w:rsid w:val="00F12D0B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DD7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DD7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Fred</cp:lastModifiedBy>
  <cp:revision>6</cp:revision>
  <dcterms:created xsi:type="dcterms:W3CDTF">2013-05-10T23:27:00Z</dcterms:created>
  <dcterms:modified xsi:type="dcterms:W3CDTF">2013-05-10T23:53:00Z</dcterms:modified>
</cp:coreProperties>
</file>